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polonistyczna  01.04.2020r.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  <w:t xml:space="preserve">Piszemy litery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Poznaliście już spółgłoskę drukowaną: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 b, 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Bartek        balon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Dzisiaj je będziecie zapisywać: najpierw napisz w powietrzu wielką literę B, potem mniejszą i malutką.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Narysuj po śladzie balon i pokoloruj go. Potem napisz literę b, B w ćwiczeniówce na str. 32.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Obejrzyj filmik o locie balonem: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https://www.youtube.com/watch?v=cEst-RnLCks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4245" w:dyaOrig="5009">
          <v:rect xmlns:o="urn:schemas-microsoft-com:office:office" xmlns:v="urn:schemas-microsoft-com:vml" id="rectole0000000000" style="width:212.250000pt;height:250.4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Poćwicz pisanie litery b, B w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Zeszycie do kaligrafii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na str. 56 i 57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Poznaliście tez drukowaną literę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40"/>
          <w:shd w:fill="auto" w:val="clear"/>
        </w:rPr>
        <w:t xml:space="preserve">r, R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Rafał         rower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Wykonaj tę literę z rulonu plasteliny.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W ćwieczeniówce narysuj po śladzie rower oraz literę r, R na str. 33.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Poproszę o przesłanie zdjęć ćwiczeniówek.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s://www.youtube.com/watch?v=cEst-RnLCks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