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3" w:rsidRDefault="00A422DB">
      <w:r w:rsidRPr="00A422DB">
        <w:rPr>
          <w:b/>
          <w:bCs/>
        </w:rPr>
        <w:t>Temat: W koszyczku wielkanocnym.     </w:t>
      </w:r>
      <w:r w:rsidRPr="00A422DB">
        <w:t>                      08.04.2020r.</w:t>
      </w:r>
      <w:r w:rsidRPr="00A422DB">
        <w:br/>
      </w:r>
      <w:r w:rsidRPr="00A422DB">
        <w:br/>
        <w:t>1. Zajęcia ruchowe - proszę przygotować kilka rolek papieru toaletowego lub </w:t>
      </w:r>
      <w:r w:rsidRPr="00A422DB">
        <w:br/>
        <w:t>    butów i z tych przedmiotów ustawić tor do ćwiczeń. Dziecko biega między</w:t>
      </w:r>
      <w:r w:rsidRPr="00A422DB">
        <w:br/>
        <w:t>    ustawionymi rzeczami. Jest piękna pogoda, więc zajęcia te można</w:t>
      </w:r>
      <w:r w:rsidRPr="00A422DB">
        <w:br/>
        <w:t>    przeprowadzić na podwórku.</w:t>
      </w:r>
      <w:r w:rsidRPr="00A422DB">
        <w:br/>
      </w:r>
      <w:r w:rsidRPr="00A422DB">
        <w:br/>
        <w:t>2. Skojarzenia - Z czym kojarzy ci się Wielkanoc? -rodzic zadaje pytanie dziecku,  dziecko odpowiada. Rodzic zwraca uwagę na zdania wypowiadane przez dziecko pod względem gramatycznym.</w:t>
      </w:r>
      <w:r w:rsidRPr="00A422DB">
        <w:br/>
      </w:r>
      <w:r w:rsidRPr="00A422DB">
        <w:br/>
        <w:t>3. Praca plastyczna - koszyczek wielkanocny. Dziecko koloruje i ozdabia</w:t>
      </w:r>
      <w:r w:rsidRPr="00A422DB">
        <w:br/>
        <w:t>    koszyczek wielkanocny według własnego pomysłu a następnie przykleja</w:t>
      </w:r>
      <w:r w:rsidRPr="00A422DB">
        <w:br/>
        <w:t>    w nim produkty wielkanocne.</w:t>
      </w:r>
      <w:r w:rsidRPr="00A422DB">
        <w:br/>
      </w:r>
      <w:r w:rsidRPr="00A422DB">
        <w:br/>
        <w:t>4. Zabawa z elementem emisyjnym głosu. Dziecko jest:</w:t>
      </w:r>
      <w:r w:rsidRPr="00A422DB">
        <w:br/>
        <w:t xml:space="preserve">- barankiem - chodzi na czworakach i wypowiada </w:t>
      </w:r>
      <w:proofErr w:type="spellStart"/>
      <w:r w:rsidRPr="00A422DB">
        <w:t>sylaby:bee,bee</w:t>
      </w:r>
      <w:proofErr w:type="spellEnd"/>
      <w:r w:rsidRPr="00A422DB">
        <w:br/>
        <w:t xml:space="preserve">- zajączkiem - dłonie ma zbliżone do głowy(to uszy), kicając wypowiada: </w:t>
      </w:r>
      <w:proofErr w:type="spellStart"/>
      <w:r w:rsidRPr="00A422DB">
        <w:t>kic,kic</w:t>
      </w:r>
      <w:proofErr w:type="spellEnd"/>
      <w:r w:rsidRPr="00A422DB">
        <w:br/>
        <w:t xml:space="preserve">- kurczątkiem - chodzi drobnymi kroczkami, wypowiadając sylaby: </w:t>
      </w:r>
      <w:proofErr w:type="spellStart"/>
      <w:r w:rsidRPr="00A422DB">
        <w:t>pi,pi</w:t>
      </w:r>
      <w:proofErr w:type="spellEnd"/>
      <w:r w:rsidRPr="00A422DB">
        <w:br/>
      </w:r>
      <w:r w:rsidRPr="00A422DB">
        <w:br/>
        <w:t xml:space="preserve">5. Słuchanie i śpiewanie piosenki </w:t>
      </w:r>
      <w:proofErr w:type="spellStart"/>
      <w:r w:rsidRPr="00A422DB">
        <w:t>pt</w:t>
      </w:r>
      <w:proofErr w:type="spellEnd"/>
      <w:r w:rsidRPr="00A422DB">
        <w:t xml:space="preserve"> " Wielkanocna piosenka"  </w:t>
      </w:r>
      <w:hyperlink r:id="rId5" w:tgtFrame="_blank" w:history="1">
        <w:r w:rsidRPr="00A422DB">
          <w:rPr>
            <w:rStyle w:val="Hipercze"/>
          </w:rPr>
          <w:t>https://youtu.be/gNiwf-SaRUI</w:t>
        </w:r>
      </w:hyperlink>
      <w:r w:rsidRPr="00A422DB">
        <w:br/>
      </w:r>
      <w:r w:rsidRPr="00A422DB">
        <w:br/>
        <w:t>6. Wykonanie kartki świątecznej.</w:t>
      </w:r>
      <w:r w:rsidRPr="00A422DB">
        <w:br/>
        <w:t>    Rodzic wręcza dziecku połowę kartki z bloku. Przypomina o tradycji składania</w:t>
      </w:r>
      <w:r w:rsidRPr="00A422DB">
        <w:br/>
        <w:t>    sobie życzeń świątecznych i wysyłania kart. Dziecko ozdabia kartkę według</w:t>
      </w:r>
      <w:r w:rsidRPr="00A422DB">
        <w:br/>
        <w:t>    własnego pomysłu, starają się jednak, aby był na niej symbol wielkanocny:</w:t>
      </w:r>
      <w:r w:rsidRPr="00A422DB">
        <w:br/>
        <w:t xml:space="preserve">    </w:t>
      </w:r>
      <w:proofErr w:type="spellStart"/>
      <w:r w:rsidRPr="00A422DB">
        <w:t>pisanka,baranek</w:t>
      </w:r>
      <w:proofErr w:type="spellEnd"/>
      <w:r w:rsidRPr="00A422DB">
        <w:t>, kurczątko. Gotową kartkę dziecko wręcza rodzicom i składa</w:t>
      </w:r>
      <w:r w:rsidRPr="00A422DB">
        <w:br/>
        <w:t>    życzenia.</w:t>
      </w:r>
      <w:r w:rsidRPr="00A422DB">
        <w:br/>
      </w:r>
      <w:r w:rsidRPr="00A422DB">
        <w:br/>
      </w:r>
      <w:r w:rsidRPr="00A422DB">
        <w:br/>
      </w:r>
      <w:r w:rsidRPr="00A422DB">
        <w:br/>
        <w:t>Bardzo Państwu dziękuję za pomoc w realizacji zajęć z dziećmi. Bardzo chciałam Wam i Waszym rodzinom złożyć życzenia wielkanocne:</w:t>
      </w:r>
      <w:r w:rsidRPr="00A422DB">
        <w:br/>
      </w:r>
      <w:r w:rsidRPr="00A422DB">
        <w:br/>
      </w:r>
      <w:r w:rsidRPr="00A422DB">
        <w:rPr>
          <w:color w:val="FF0000"/>
        </w:rPr>
        <w:t>Święto Wielkiej Nocy to czas otuchy i nadziei,</w:t>
      </w:r>
      <w:r w:rsidRPr="00A422DB">
        <w:rPr>
          <w:color w:val="FF0000"/>
        </w:rPr>
        <w:br/>
        <w:t>czas odrodzenia się wiary w siłę</w:t>
      </w:r>
      <w:r w:rsidRPr="00A422DB">
        <w:rPr>
          <w:color w:val="FF0000"/>
        </w:rPr>
        <w:br/>
        <w:t>Chrystusa i siłę człowieka.</w:t>
      </w:r>
      <w:bookmarkStart w:id="0" w:name="_GoBack"/>
      <w:bookmarkEnd w:id="0"/>
      <w:r w:rsidRPr="00A422DB">
        <w:rPr>
          <w:color w:val="FF0000"/>
        </w:rPr>
        <w:br/>
        <w:t>Życzę, aby Święta Wielkanocne</w:t>
      </w:r>
      <w:r w:rsidRPr="00A422DB">
        <w:rPr>
          <w:color w:val="FF0000"/>
        </w:rPr>
        <w:br/>
        <w:t>przyniosły radość, pokój oraz wzajemną życzliwość.</w:t>
      </w:r>
      <w:r w:rsidRPr="00A422DB">
        <w:rPr>
          <w:color w:val="FF0000"/>
        </w:rPr>
        <w:br/>
        <w:t>By stały się źródłem wzmocnienia ducha .</w:t>
      </w:r>
      <w:r w:rsidRPr="00A422DB">
        <w:rPr>
          <w:color w:val="FF0000"/>
        </w:rPr>
        <w:br/>
        <w:t>Wyśpiewujmy radosne ALLELUJA!</w:t>
      </w:r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DB"/>
    <w:rsid w:val="00A422DB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Niwf-SaR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2020-04-08T09:02:00Z</dcterms:created>
  <dcterms:modified xsi:type="dcterms:W3CDTF">2020-04-08T09:03:00Z</dcterms:modified>
</cp:coreProperties>
</file>