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2D" w:rsidRDefault="00EE7AA9">
      <w:r>
        <w:t>14.05.2020</w:t>
      </w:r>
    </w:p>
    <w:p w:rsidR="00EE7AA9" w:rsidRDefault="00EE7AA9">
      <w:r>
        <w:t>Temat: „Dania też leży w Europie”</w:t>
      </w:r>
    </w:p>
    <w:p w:rsidR="00EE7AA9" w:rsidRDefault="00EE7AA9">
      <w:r>
        <w:t>Cele:</w:t>
      </w:r>
      <w:r>
        <w:br/>
        <w:t>-rozwijanie mowy</w:t>
      </w:r>
      <w:r>
        <w:br/>
        <w:t>- zapoznanie z Hansem Christianem Andersenem- duńskim pisarzem</w:t>
      </w:r>
      <w:r>
        <w:br/>
        <w:t>- rozwijanie sprawności fizycznej</w:t>
      </w:r>
    </w:p>
    <w:p w:rsidR="00EE7AA9" w:rsidRDefault="00EE7AA9" w:rsidP="00EE7AA9">
      <w:r>
        <w:t>1. Ćwiczenia gimnastyczne</w:t>
      </w:r>
      <w:r w:rsidR="0027162C">
        <w:t xml:space="preserve"> </w:t>
      </w:r>
      <w:r w:rsidR="0027162C">
        <w:br/>
      </w:r>
      <w:hyperlink r:id="rId5" w:history="1">
        <w:r w:rsidR="0027162C" w:rsidRPr="00735D4E">
          <w:rPr>
            <w:rStyle w:val="Hipercze"/>
          </w:rPr>
          <w:t>https://www.youtube.com/watch?v=9iOLdoHhLpc</w:t>
        </w:r>
      </w:hyperlink>
      <w:r w:rsidR="0027162C">
        <w:t xml:space="preserve"> </w:t>
      </w:r>
      <w:r w:rsidR="0027162C">
        <w:br/>
      </w:r>
      <w:hyperlink r:id="rId6" w:history="1">
        <w:r w:rsidR="0027162C" w:rsidRPr="00735D4E">
          <w:rPr>
            <w:rStyle w:val="Hipercze"/>
          </w:rPr>
          <w:t>https://www.youtube.com/watch?v=Tc82wV1jV-4</w:t>
        </w:r>
      </w:hyperlink>
      <w:r w:rsidR="0027162C">
        <w:t xml:space="preserve"> </w:t>
      </w:r>
      <w:bookmarkStart w:id="0" w:name="_GoBack"/>
      <w:bookmarkEnd w:id="0"/>
    </w:p>
    <w:p w:rsidR="00EE7AA9" w:rsidRDefault="00EE7AA9" w:rsidP="00EE7AA9">
      <w:r>
        <w:t>2. „Bawimy się słowami”- zabawa twórcza</w:t>
      </w:r>
      <w:r>
        <w:br/>
        <w:t>Rodzic podaje dziecku 2 wyrazy (I- oznacza zwierzę, II- elementy pogody). Dziecko próbuje kreatywnie połączyć wyrazy, np.:</w:t>
      </w:r>
      <w:r>
        <w:br/>
        <w:t xml:space="preserve">- kogut i deszcz ( deszczowy kogut lub koguci deszcz lub </w:t>
      </w:r>
      <w:proofErr w:type="spellStart"/>
      <w:r>
        <w:t>deszczokogut</w:t>
      </w:r>
      <w:proofErr w:type="spellEnd"/>
      <w:r>
        <w:t>)</w:t>
      </w:r>
      <w:r>
        <w:br/>
        <w:t>- kot i wiatr</w:t>
      </w:r>
      <w:r>
        <w:br/>
        <w:t>- słoń i tęcza</w:t>
      </w:r>
      <w:r>
        <w:br/>
        <w:t>- tygrys i chmury</w:t>
      </w:r>
      <w:r>
        <w:br/>
        <w:t>- ryba i śnieg</w:t>
      </w:r>
    </w:p>
    <w:p w:rsidR="005D30CE" w:rsidRDefault="00EE7AA9" w:rsidP="00EE7AA9">
      <w:r>
        <w:t xml:space="preserve">3. </w:t>
      </w:r>
      <w:r w:rsidR="00695AE1">
        <w:t>Baśń H. Ch. Andersena „Księżniczka na ziarnku grochu”</w:t>
      </w:r>
      <w:r w:rsidR="00695AE1">
        <w:br/>
        <w:t>a) odszukiwanie Dani na mapie Europy (załącznik 1)</w:t>
      </w:r>
      <w:r w:rsidR="00695AE1">
        <w:br/>
        <w:t>b) zapoznanie z flagą Danii (załącznik 2)</w:t>
      </w:r>
      <w:r w:rsidR="00695AE1">
        <w:br/>
        <w:t>c) zapoznanie z Hansem Christianem Andersenem (załącznik 3)</w:t>
      </w:r>
      <w:r w:rsidR="00695AE1">
        <w:br/>
      </w:r>
      <w:r w:rsidR="00695AE1" w:rsidRPr="005D30CE">
        <w:rPr>
          <w:i/>
        </w:rPr>
        <w:t>H. Ch. Andersen był duńskim pisarzem. Jego tata był szewcem, a mama praczką. Sam Hans lubił szyć sukienki dla lalek, które wystawiał potem w teatrze kukiełkowym.</w:t>
      </w:r>
      <w:r w:rsidR="00695AE1" w:rsidRPr="005D30CE">
        <w:rPr>
          <w:i/>
        </w:rPr>
        <w:br/>
        <w:t>Andersen już jako dziecko był bardzo wysoki i miał długi nos.</w:t>
      </w:r>
      <w:r w:rsidR="00695AE1" w:rsidRPr="005D30CE">
        <w:rPr>
          <w:i/>
        </w:rPr>
        <w:br/>
        <w:t>Andersen próbował swoich sił jako tancerz, śpiewak i aktor, jednak najlepiej wychodziło mi pisanie bajek i wierszy</w:t>
      </w:r>
      <w:r w:rsidR="005D30CE" w:rsidRPr="005D30CE">
        <w:rPr>
          <w:i/>
        </w:rPr>
        <w:t xml:space="preserve">. W swoim życiu napisał bardzo dużo bajek, które zapewne znacie: Księżniczka na ziarnku grochu, Królowa śniegu, Dziewczynka z zapałkami, Nowe szaty cesarza, Brzydkie kaczątko, Świnopas, </w:t>
      </w:r>
      <w:proofErr w:type="spellStart"/>
      <w:r w:rsidR="005D30CE" w:rsidRPr="005D30CE">
        <w:rPr>
          <w:i/>
        </w:rPr>
        <w:t>Calineczka</w:t>
      </w:r>
      <w:proofErr w:type="spellEnd"/>
      <w:r w:rsidR="005D30CE" w:rsidRPr="005D30CE">
        <w:rPr>
          <w:i/>
        </w:rPr>
        <w:t>.</w:t>
      </w:r>
      <w:r w:rsidR="005D30CE">
        <w:br/>
        <w:t xml:space="preserve">d) oglądanie baśni </w:t>
      </w:r>
      <w:hyperlink r:id="rId7" w:history="1">
        <w:r w:rsidR="005D30CE" w:rsidRPr="00735D4E">
          <w:rPr>
            <w:rStyle w:val="Hipercze"/>
          </w:rPr>
          <w:t>https://www.youtube.com/watch?v=qHGJSPZGpfY</w:t>
        </w:r>
      </w:hyperlink>
      <w:r w:rsidR="005D30CE">
        <w:t xml:space="preserve"> </w:t>
      </w:r>
      <w:r w:rsidR="005D30CE">
        <w:br/>
        <w:t>- z kim chciał ożenić się książę?</w:t>
      </w:r>
      <w:r w:rsidR="005D30CE">
        <w:br/>
        <w:t>- dlaczego książę nie mógł znaleźć żony?</w:t>
      </w:r>
      <w:r w:rsidR="005D30CE">
        <w:br/>
        <w:t>- jak wyglądała księżniczka, która pewnego dnia zapukała do zamku?</w:t>
      </w:r>
      <w:r w:rsidR="005D30CE">
        <w:br/>
        <w:t>- jak królowa chciała się przekonać, czy jest to prawdziwa księżniczka?</w:t>
      </w:r>
      <w:r w:rsidR="005D30CE">
        <w:br/>
        <w:t>- czy dziewczyna okazała się prawdziwą księżniczką?</w:t>
      </w:r>
      <w:r w:rsidR="0027162C">
        <w:br/>
        <w:t>e) ilustrowanie baśni</w:t>
      </w:r>
    </w:p>
    <w:p w:rsidR="005D30CE" w:rsidRDefault="005D30CE" w:rsidP="00EE7AA9">
      <w:r>
        <w:t>4. „Podróż po Europie”- zabawa dydaktyczna</w:t>
      </w:r>
      <w:r w:rsidR="00C64EE7">
        <w:t xml:space="preserve"> (prezentacja- załącznik 4)</w:t>
      </w:r>
      <w:r w:rsidR="00C64EE7">
        <w:br/>
        <w:t xml:space="preserve">Dzieci poznają kilka państw europejskich i ich zwyczaje (Niemcy, Anglia, </w:t>
      </w:r>
      <w:r w:rsidR="0027162C">
        <w:t>Francja, Grecja, Włochy)</w:t>
      </w:r>
    </w:p>
    <w:p w:rsidR="005D30CE" w:rsidRDefault="005D30CE" w:rsidP="00EE7AA9">
      <w:r>
        <w:t>5. „Europa”- zabawa z piłką</w:t>
      </w:r>
      <w:r w:rsidR="00C64EE7">
        <w:t xml:space="preserve"> (na podstawie gry w kolory)</w:t>
      </w:r>
      <w:r>
        <w:br/>
        <w:t xml:space="preserve">Rodzic rzuca do dziecka piłkę, wymawiając przy tym nazwy państw europejskich. </w:t>
      </w:r>
      <w:r w:rsidR="00C64EE7">
        <w:t>Dzieci łapią piłkę. Wyjątkiem jest sytuacja, gdy rodzic wypowie słowo „Europa”</w:t>
      </w:r>
      <w:r>
        <w:br/>
      </w:r>
    </w:p>
    <w:sectPr w:rsidR="005D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4632"/>
    <w:multiLevelType w:val="hybridMultilevel"/>
    <w:tmpl w:val="308E1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A9"/>
    <w:rsid w:val="0027162C"/>
    <w:rsid w:val="002B552D"/>
    <w:rsid w:val="005D30CE"/>
    <w:rsid w:val="00695AE1"/>
    <w:rsid w:val="00C64EE7"/>
    <w:rsid w:val="00E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8C9B"/>
  <w15:chartTrackingRefBased/>
  <w15:docId w15:val="{5DFA13A4-5F71-41B9-B13D-60A9BD68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A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GJSPZGp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82wV1jV-4" TargetMode="External"/><Relationship Id="rId5" Type="http://schemas.openxmlformats.org/officeDocument/2006/relationships/hyperlink" Target="https://www.youtube.com/watch?v=9iOLdoHhL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2020-05-13T13:43:00Z</dcterms:created>
  <dcterms:modified xsi:type="dcterms:W3CDTF">2020-05-13T15:45:00Z</dcterms:modified>
</cp:coreProperties>
</file>