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51" w:rsidRPr="0002756A" w:rsidRDefault="004B6DB7">
      <w:pPr>
        <w:rPr>
          <w:rFonts w:ascii="Arial" w:hAnsi="Arial" w:cs="Arial"/>
          <w:sz w:val="24"/>
          <w:szCs w:val="24"/>
        </w:rPr>
      </w:pPr>
      <w:r w:rsidRPr="0002756A">
        <w:rPr>
          <w:rFonts w:ascii="Arial" w:hAnsi="Arial" w:cs="Arial"/>
          <w:sz w:val="24"/>
          <w:szCs w:val="24"/>
        </w:rPr>
        <w:t>środa, 27 maja 2020</w:t>
      </w:r>
    </w:p>
    <w:p w:rsidR="004B6DB7" w:rsidRPr="0002756A" w:rsidRDefault="004B6DB7">
      <w:pPr>
        <w:rPr>
          <w:rFonts w:ascii="Arial" w:hAnsi="Arial" w:cs="Arial"/>
          <w:sz w:val="24"/>
          <w:szCs w:val="24"/>
        </w:rPr>
      </w:pPr>
    </w:p>
    <w:p w:rsidR="004B6DB7" w:rsidRPr="0002756A" w:rsidRDefault="004B6DB7">
      <w:pPr>
        <w:rPr>
          <w:rFonts w:ascii="Arial" w:hAnsi="Arial" w:cs="Arial"/>
          <w:b/>
          <w:sz w:val="24"/>
          <w:szCs w:val="24"/>
        </w:rPr>
      </w:pPr>
      <w:r w:rsidRPr="0002756A">
        <w:rPr>
          <w:rFonts w:ascii="Arial" w:hAnsi="Arial" w:cs="Arial"/>
          <w:b/>
          <w:sz w:val="24"/>
          <w:szCs w:val="24"/>
        </w:rPr>
        <w:t>Edukacja wczesnoszkolna</w:t>
      </w:r>
    </w:p>
    <w:p w:rsidR="004B6DB7" w:rsidRPr="0002756A" w:rsidRDefault="004B6DB7">
      <w:pPr>
        <w:rPr>
          <w:rFonts w:ascii="Arial" w:hAnsi="Arial" w:cs="Arial"/>
          <w:sz w:val="24"/>
          <w:szCs w:val="24"/>
        </w:rPr>
      </w:pPr>
      <w:r w:rsidRPr="0002756A">
        <w:rPr>
          <w:rFonts w:ascii="Arial" w:hAnsi="Arial" w:cs="Arial"/>
          <w:b/>
          <w:sz w:val="24"/>
          <w:szCs w:val="24"/>
        </w:rPr>
        <w:t>Temat:</w:t>
      </w:r>
      <w:r w:rsidRPr="0002756A">
        <w:rPr>
          <w:rFonts w:ascii="Arial" w:hAnsi="Arial" w:cs="Arial"/>
          <w:sz w:val="24"/>
          <w:szCs w:val="24"/>
        </w:rPr>
        <w:t xml:space="preserve"> Nasze rodzeństwo</w:t>
      </w:r>
    </w:p>
    <w:p w:rsidR="004B6DB7" w:rsidRPr="0002756A" w:rsidRDefault="004B6DB7">
      <w:pPr>
        <w:rPr>
          <w:rFonts w:ascii="Arial" w:hAnsi="Arial" w:cs="Arial"/>
          <w:sz w:val="24"/>
          <w:szCs w:val="24"/>
        </w:rPr>
      </w:pPr>
    </w:p>
    <w:p w:rsidR="00645537" w:rsidRPr="0002756A" w:rsidRDefault="004B6DB7">
      <w:pPr>
        <w:rPr>
          <w:rFonts w:ascii="Arial" w:hAnsi="Arial" w:cs="Arial"/>
          <w:sz w:val="24"/>
          <w:szCs w:val="24"/>
        </w:rPr>
      </w:pPr>
      <w:r w:rsidRPr="0002756A">
        <w:rPr>
          <w:rFonts w:ascii="Arial" w:hAnsi="Arial" w:cs="Arial"/>
          <w:sz w:val="24"/>
          <w:szCs w:val="24"/>
        </w:rPr>
        <w:t>Moi Drodzy, wczoraj do ćwiczenia nr 1 s. 32</w:t>
      </w:r>
      <w:r w:rsidR="00645537" w:rsidRPr="0002756A">
        <w:rPr>
          <w:rFonts w:ascii="Arial" w:hAnsi="Arial" w:cs="Arial"/>
          <w:sz w:val="24"/>
          <w:szCs w:val="24"/>
        </w:rPr>
        <w:t xml:space="preserve"> (ćwiczenia </w:t>
      </w:r>
      <w:proofErr w:type="spellStart"/>
      <w:r w:rsidR="00645537" w:rsidRPr="0002756A">
        <w:rPr>
          <w:rFonts w:ascii="Arial" w:hAnsi="Arial" w:cs="Arial"/>
          <w:sz w:val="24"/>
          <w:szCs w:val="24"/>
        </w:rPr>
        <w:t>polonistyczno</w:t>
      </w:r>
      <w:proofErr w:type="spellEnd"/>
      <w:r w:rsidR="00645537" w:rsidRPr="0002756A">
        <w:rPr>
          <w:rFonts w:ascii="Arial" w:hAnsi="Arial" w:cs="Arial"/>
          <w:sz w:val="24"/>
          <w:szCs w:val="24"/>
        </w:rPr>
        <w:t xml:space="preserve"> – społeczne)</w:t>
      </w:r>
      <w:r w:rsidRPr="0002756A">
        <w:rPr>
          <w:rFonts w:ascii="Arial" w:hAnsi="Arial" w:cs="Arial"/>
          <w:sz w:val="24"/>
          <w:szCs w:val="24"/>
        </w:rPr>
        <w:t xml:space="preserve"> nie załączyłam nagrania ze słuchowiskiem potrzebnym do jego wykonania. Załącza</w:t>
      </w:r>
      <w:r w:rsidR="00645537" w:rsidRPr="0002756A">
        <w:rPr>
          <w:rFonts w:ascii="Arial" w:hAnsi="Arial" w:cs="Arial"/>
          <w:sz w:val="24"/>
          <w:szCs w:val="24"/>
        </w:rPr>
        <w:t>m więc dzisiaj -  ścieżka nr 17. Przepraszam za zamieszanie.</w:t>
      </w:r>
    </w:p>
    <w:p w:rsidR="00645537" w:rsidRPr="0002756A" w:rsidRDefault="00645537">
      <w:pPr>
        <w:rPr>
          <w:rFonts w:ascii="Arial" w:hAnsi="Arial" w:cs="Arial"/>
          <w:sz w:val="24"/>
          <w:szCs w:val="24"/>
        </w:rPr>
      </w:pPr>
    </w:p>
    <w:p w:rsidR="00645537" w:rsidRPr="0002756A" w:rsidRDefault="00645537" w:rsidP="0064553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756A">
        <w:rPr>
          <w:rFonts w:ascii="Arial" w:hAnsi="Arial" w:cs="Arial"/>
          <w:sz w:val="24"/>
          <w:szCs w:val="24"/>
        </w:rPr>
        <w:t xml:space="preserve">Przeczytaj tekst. „Braciszek” s. 52-53 (podręcznik </w:t>
      </w:r>
      <w:proofErr w:type="spellStart"/>
      <w:r w:rsidRPr="0002756A">
        <w:rPr>
          <w:rFonts w:ascii="Arial" w:hAnsi="Arial" w:cs="Arial"/>
          <w:sz w:val="24"/>
          <w:szCs w:val="24"/>
        </w:rPr>
        <w:t>polonistyczno</w:t>
      </w:r>
      <w:proofErr w:type="spellEnd"/>
      <w:r w:rsidRPr="0002756A">
        <w:rPr>
          <w:rFonts w:ascii="Arial" w:hAnsi="Arial" w:cs="Arial"/>
          <w:sz w:val="24"/>
          <w:szCs w:val="24"/>
        </w:rPr>
        <w:t xml:space="preserve"> – społeczny) </w:t>
      </w:r>
      <w:r w:rsidR="0002756A">
        <w:rPr>
          <w:rFonts w:ascii="Arial" w:hAnsi="Arial" w:cs="Arial"/>
          <w:sz w:val="24"/>
          <w:szCs w:val="24"/>
        </w:rPr>
        <w:t xml:space="preserve">    </w:t>
      </w:r>
      <w:r w:rsidRPr="0002756A">
        <w:rPr>
          <w:rFonts w:ascii="Arial" w:hAnsi="Arial" w:cs="Arial"/>
          <w:sz w:val="24"/>
          <w:szCs w:val="24"/>
        </w:rPr>
        <w:t>i wykonaj ustnie polecenia pod nim się znajdujące.</w:t>
      </w:r>
    </w:p>
    <w:p w:rsidR="00645537" w:rsidRPr="0002756A" w:rsidRDefault="00645537" w:rsidP="0064553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756A">
        <w:rPr>
          <w:rFonts w:ascii="Arial" w:hAnsi="Arial" w:cs="Arial"/>
          <w:sz w:val="24"/>
          <w:szCs w:val="24"/>
        </w:rPr>
        <w:t xml:space="preserve">Wykonaj ćw. 1 s. 34 oraz 2 i 3 s. 35 (ćwiczenia </w:t>
      </w:r>
      <w:proofErr w:type="spellStart"/>
      <w:r w:rsidRPr="0002756A">
        <w:rPr>
          <w:rFonts w:ascii="Arial" w:hAnsi="Arial" w:cs="Arial"/>
          <w:sz w:val="24"/>
          <w:szCs w:val="24"/>
        </w:rPr>
        <w:t>polonistyczno</w:t>
      </w:r>
      <w:proofErr w:type="spellEnd"/>
      <w:r w:rsidRPr="0002756A">
        <w:rPr>
          <w:rFonts w:ascii="Arial" w:hAnsi="Arial" w:cs="Arial"/>
          <w:sz w:val="24"/>
          <w:szCs w:val="24"/>
        </w:rPr>
        <w:t xml:space="preserve"> – społeczne).</w:t>
      </w:r>
    </w:p>
    <w:p w:rsidR="00D824EA" w:rsidRDefault="00D824EA" w:rsidP="0064553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756A">
        <w:rPr>
          <w:rFonts w:ascii="Arial" w:hAnsi="Arial" w:cs="Arial"/>
          <w:sz w:val="24"/>
          <w:szCs w:val="24"/>
        </w:rPr>
        <w:t>Wykonaj ćw</w:t>
      </w:r>
      <w:r w:rsidR="0002756A">
        <w:rPr>
          <w:rFonts w:ascii="Arial" w:hAnsi="Arial" w:cs="Arial"/>
          <w:sz w:val="24"/>
          <w:szCs w:val="24"/>
        </w:rPr>
        <w:t>.</w:t>
      </w:r>
      <w:r w:rsidRPr="0002756A">
        <w:rPr>
          <w:rFonts w:ascii="Arial" w:hAnsi="Arial" w:cs="Arial"/>
          <w:sz w:val="24"/>
          <w:szCs w:val="24"/>
        </w:rPr>
        <w:t xml:space="preserve"> 1, 2 s.62 (ćwiczenia </w:t>
      </w:r>
      <w:proofErr w:type="spellStart"/>
      <w:r w:rsidRPr="0002756A">
        <w:rPr>
          <w:rFonts w:ascii="Arial" w:hAnsi="Arial" w:cs="Arial"/>
          <w:sz w:val="24"/>
          <w:szCs w:val="24"/>
        </w:rPr>
        <w:t>matematyczno</w:t>
      </w:r>
      <w:proofErr w:type="spellEnd"/>
      <w:r w:rsidRPr="0002756A">
        <w:rPr>
          <w:rFonts w:ascii="Arial" w:hAnsi="Arial" w:cs="Arial"/>
          <w:sz w:val="24"/>
          <w:szCs w:val="24"/>
        </w:rPr>
        <w:t xml:space="preserve"> – przyrodnicze).</w:t>
      </w:r>
      <w:r w:rsidR="0002756A">
        <w:rPr>
          <w:rFonts w:ascii="Arial" w:hAnsi="Arial" w:cs="Arial"/>
          <w:sz w:val="24"/>
          <w:szCs w:val="24"/>
        </w:rPr>
        <w:t xml:space="preserve"> Zwróć uwagę na symetrię figur.</w:t>
      </w:r>
    </w:p>
    <w:p w:rsidR="0002756A" w:rsidRDefault="0002756A" w:rsidP="0002756A">
      <w:pPr>
        <w:pStyle w:val="Akapitzlist"/>
        <w:rPr>
          <w:rFonts w:ascii="Arial" w:hAnsi="Arial" w:cs="Arial"/>
          <w:sz w:val="24"/>
          <w:szCs w:val="24"/>
        </w:rPr>
      </w:pPr>
    </w:p>
    <w:p w:rsidR="0002756A" w:rsidRPr="0002756A" w:rsidRDefault="0002756A" w:rsidP="0002756A">
      <w:pPr>
        <w:pStyle w:val="Akapitzlis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Przyjemnej pracy</w:t>
      </w:r>
      <w:r w:rsidRPr="0002756A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.</w:t>
      </w:r>
    </w:p>
    <w:sectPr w:rsidR="0002756A" w:rsidRPr="00027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6A18"/>
    <w:multiLevelType w:val="hybridMultilevel"/>
    <w:tmpl w:val="22C65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B7"/>
    <w:rsid w:val="0002756A"/>
    <w:rsid w:val="003373DF"/>
    <w:rsid w:val="004B6DB7"/>
    <w:rsid w:val="00645537"/>
    <w:rsid w:val="00646CE0"/>
    <w:rsid w:val="00D8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0A4D"/>
  <w15:chartTrackingRefBased/>
  <w15:docId w15:val="{96985F18-5F9F-4C05-A96F-F3FF0228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papikatolik@interia.pl</dc:creator>
  <cp:keywords/>
  <dc:description/>
  <cp:lastModifiedBy>papikatolik@interia.pl</cp:lastModifiedBy>
  <cp:revision>1</cp:revision>
  <dcterms:created xsi:type="dcterms:W3CDTF">2020-05-27T06:17:00Z</dcterms:created>
  <dcterms:modified xsi:type="dcterms:W3CDTF">2020-05-27T06:59:00Z</dcterms:modified>
</cp:coreProperties>
</file>